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F8F3" w14:textId="10F0642B" w:rsidR="001E28E6" w:rsidRPr="008A1C21" w:rsidRDefault="00475E17" w:rsidP="0077117F">
      <w:pPr>
        <w:pStyle w:val="BodyText"/>
        <w:tabs>
          <w:tab w:val="left" w:pos="2025"/>
        </w:tabs>
        <w:jc w:val="both"/>
        <w:rPr>
          <w:rFonts w:ascii="Times New Roman"/>
          <w:sz w:val="20"/>
          <w:lang w:val="en-GB"/>
        </w:rPr>
      </w:pPr>
      <w:r w:rsidRPr="008A1C21">
        <w:rPr>
          <w:lang w:val="en-GB"/>
        </w:rPr>
        <w:t>Bures Music Festival is a non-profit event that benefits local organisations</w:t>
      </w:r>
      <w:r w:rsidR="00516A90" w:rsidRPr="008A1C21">
        <w:rPr>
          <w:lang w:val="en-GB"/>
        </w:rPr>
        <w:t xml:space="preserve"> and charities</w:t>
      </w:r>
      <w:r w:rsidRPr="008A1C21">
        <w:rPr>
          <w:lang w:val="en-GB"/>
        </w:rPr>
        <w:t>.</w:t>
      </w:r>
    </w:p>
    <w:p w14:paraId="1ED86FE6" w14:textId="77777777" w:rsidR="001E28E6" w:rsidRPr="008A1C21" w:rsidRDefault="001E28E6" w:rsidP="0077117F">
      <w:pPr>
        <w:pStyle w:val="BodyText"/>
        <w:jc w:val="both"/>
        <w:rPr>
          <w:lang w:val="en-GB"/>
        </w:rPr>
      </w:pPr>
    </w:p>
    <w:p w14:paraId="70499A6D" w14:textId="77777777" w:rsidR="001E28E6" w:rsidRPr="008A1C21" w:rsidRDefault="00475E17" w:rsidP="0077117F">
      <w:pPr>
        <w:pStyle w:val="BodyText"/>
        <w:ind w:right="223"/>
        <w:jc w:val="both"/>
        <w:rPr>
          <w:lang w:val="en-GB"/>
        </w:rPr>
      </w:pPr>
      <w:r w:rsidRPr="008A1C21">
        <w:rPr>
          <w:lang w:val="en-GB"/>
        </w:rPr>
        <w:t>We are specifically looking to give away funds to assist in p</w:t>
      </w:r>
      <w:r w:rsidR="007E3519" w:rsidRPr="008A1C21">
        <w:rPr>
          <w:lang w:val="en-GB"/>
        </w:rPr>
        <w:t xml:space="preserve">rojects that are providing new </w:t>
      </w:r>
      <w:r w:rsidRPr="008A1C21">
        <w:rPr>
          <w:lang w:val="en-GB"/>
        </w:rPr>
        <w:t>facilities or are improving those that currently exist, where the planned expenditure cannot be met from existing income.</w:t>
      </w:r>
      <w:r w:rsidR="007E3519" w:rsidRPr="008A1C21">
        <w:rPr>
          <w:lang w:val="en-GB"/>
        </w:rPr>
        <w:t xml:space="preserve"> We do not fund staff costs or excursions </w:t>
      </w:r>
    </w:p>
    <w:p w14:paraId="52B63990" w14:textId="77777777" w:rsidR="001E28E6" w:rsidRPr="008A1C21" w:rsidRDefault="001E28E6" w:rsidP="0077117F">
      <w:pPr>
        <w:pStyle w:val="BodyText"/>
        <w:jc w:val="both"/>
        <w:rPr>
          <w:lang w:val="en-GB"/>
        </w:rPr>
      </w:pPr>
    </w:p>
    <w:p w14:paraId="33CB2DCB" w14:textId="77777777" w:rsidR="001E28E6" w:rsidRPr="008A1C21" w:rsidRDefault="00475E17" w:rsidP="00D978F1">
      <w:pPr>
        <w:pStyle w:val="BodyText"/>
        <w:ind w:right="363"/>
        <w:jc w:val="both"/>
        <w:rPr>
          <w:lang w:val="en-GB"/>
        </w:rPr>
      </w:pPr>
      <w:r w:rsidRPr="008A1C21">
        <w:rPr>
          <w:lang w:val="en-GB"/>
        </w:rPr>
        <w:t>To be eligible for a grant you must satisfy one of the following:</w:t>
      </w:r>
    </w:p>
    <w:p w14:paraId="14A88E7A" w14:textId="77777777" w:rsidR="001E28E6" w:rsidRPr="008A1C21" w:rsidRDefault="00475E17" w:rsidP="0077117F">
      <w:pPr>
        <w:pStyle w:val="BodyText"/>
        <w:numPr>
          <w:ilvl w:val="1"/>
          <w:numId w:val="4"/>
        </w:numPr>
        <w:tabs>
          <w:tab w:val="left" w:pos="1081"/>
        </w:tabs>
        <w:spacing w:before="131" w:line="263" w:lineRule="exact"/>
        <w:ind w:right="363"/>
        <w:jc w:val="both"/>
        <w:rPr>
          <w:lang w:val="en-GB"/>
        </w:rPr>
      </w:pPr>
      <w:r w:rsidRPr="008A1C21">
        <w:rPr>
          <w:lang w:val="en-GB"/>
        </w:rPr>
        <w:t>The organisation provides facilities for or services to the residents of Bures</w:t>
      </w:r>
      <w:r w:rsidRPr="008A1C21">
        <w:rPr>
          <w:spacing w:val="-36"/>
          <w:lang w:val="en-GB"/>
        </w:rPr>
        <w:t xml:space="preserve"> </w:t>
      </w:r>
      <w:r w:rsidRPr="008A1C21">
        <w:rPr>
          <w:lang w:val="en-GB"/>
        </w:rPr>
        <w:t>St.</w:t>
      </w:r>
      <w:r w:rsidR="0077117F" w:rsidRPr="008A1C21">
        <w:rPr>
          <w:lang w:val="en-GB"/>
        </w:rPr>
        <w:t xml:space="preserve"> </w:t>
      </w:r>
      <w:r w:rsidRPr="008A1C21">
        <w:rPr>
          <w:lang w:val="en-GB"/>
        </w:rPr>
        <w:t>Mary, Bures Hamlet or Mount Bures; or</w:t>
      </w:r>
    </w:p>
    <w:p w14:paraId="216EADF9" w14:textId="77777777" w:rsidR="007E3519" w:rsidRPr="008A1C21" w:rsidRDefault="00475E17" w:rsidP="0077117F">
      <w:pPr>
        <w:pStyle w:val="BodyText"/>
        <w:numPr>
          <w:ilvl w:val="1"/>
          <w:numId w:val="4"/>
        </w:numPr>
        <w:tabs>
          <w:tab w:val="left" w:pos="1080"/>
        </w:tabs>
        <w:spacing w:before="10" w:line="263" w:lineRule="exact"/>
        <w:ind w:right="223"/>
        <w:jc w:val="both"/>
        <w:rPr>
          <w:lang w:val="en-GB"/>
        </w:rPr>
      </w:pPr>
      <w:r w:rsidRPr="008A1C21">
        <w:rPr>
          <w:lang w:val="en-GB"/>
        </w:rPr>
        <w:t>The organisation is a charity or other good cause run by a resident of Bures</w:t>
      </w:r>
      <w:r w:rsidRPr="008A1C21">
        <w:rPr>
          <w:spacing w:val="-31"/>
          <w:lang w:val="en-GB"/>
        </w:rPr>
        <w:t xml:space="preserve"> </w:t>
      </w:r>
      <w:r w:rsidRPr="008A1C21">
        <w:rPr>
          <w:lang w:val="en-GB"/>
        </w:rPr>
        <w:t>St.</w:t>
      </w:r>
      <w:r w:rsidR="007F66BE" w:rsidRPr="008A1C21">
        <w:rPr>
          <w:lang w:val="en-GB"/>
        </w:rPr>
        <w:t xml:space="preserve"> </w:t>
      </w:r>
      <w:r w:rsidRPr="008A1C21">
        <w:rPr>
          <w:lang w:val="en-GB"/>
        </w:rPr>
        <w:t>Mary, Bures Hamlet or Mount Bures;</w:t>
      </w:r>
    </w:p>
    <w:p w14:paraId="2E14E028" w14:textId="77777777" w:rsidR="0077117F" w:rsidRPr="008A1C21" w:rsidRDefault="0077117F" w:rsidP="0077117F">
      <w:pPr>
        <w:pStyle w:val="BodyText"/>
        <w:ind w:right="18"/>
        <w:jc w:val="both"/>
        <w:rPr>
          <w:lang w:val="en-GB"/>
        </w:rPr>
      </w:pPr>
    </w:p>
    <w:p w14:paraId="71E828EF" w14:textId="77777777" w:rsidR="001E28E6" w:rsidRPr="008A1C21" w:rsidRDefault="00D978F1" w:rsidP="0077117F">
      <w:pPr>
        <w:pStyle w:val="BodyText"/>
        <w:ind w:right="18"/>
        <w:jc w:val="both"/>
        <w:rPr>
          <w:lang w:val="en-GB"/>
        </w:rPr>
      </w:pPr>
      <w:r>
        <w:rPr>
          <w:lang w:val="en-GB"/>
        </w:rPr>
        <w:t>P</w:t>
      </w:r>
      <w:r w:rsidR="00475E17" w:rsidRPr="008A1C21">
        <w:rPr>
          <w:lang w:val="en-GB"/>
        </w:rPr>
        <w:t>lease complete the fol</w:t>
      </w:r>
      <w:r w:rsidR="0077117F" w:rsidRPr="008A1C21">
        <w:rPr>
          <w:lang w:val="en-GB"/>
        </w:rPr>
        <w:t>lowing application form and email</w:t>
      </w:r>
      <w:r w:rsidR="00475E17" w:rsidRPr="008A1C21">
        <w:rPr>
          <w:lang w:val="en-GB"/>
        </w:rPr>
        <w:t xml:space="preserve"> it to the festiva</w:t>
      </w:r>
      <w:r w:rsidR="009C22C7" w:rsidRPr="008A1C21">
        <w:rPr>
          <w:lang w:val="en-GB"/>
        </w:rPr>
        <w:t>l committee at the address</w:t>
      </w:r>
      <w:r w:rsidR="00475E17" w:rsidRPr="008A1C21">
        <w:rPr>
          <w:lang w:val="en-GB"/>
        </w:rPr>
        <w:t xml:space="preserve"> below.</w:t>
      </w:r>
    </w:p>
    <w:p w14:paraId="727740D2" w14:textId="77777777" w:rsidR="001E28E6" w:rsidRPr="008A1C21" w:rsidRDefault="001E28E6" w:rsidP="0077117F">
      <w:pPr>
        <w:pStyle w:val="BodyText"/>
        <w:jc w:val="both"/>
        <w:rPr>
          <w:lang w:val="en-GB"/>
        </w:rPr>
      </w:pPr>
    </w:p>
    <w:p w14:paraId="63FEBCFC" w14:textId="77777777" w:rsidR="001E28E6" w:rsidRPr="008A1C21" w:rsidRDefault="00475E17" w:rsidP="0077117F">
      <w:pPr>
        <w:pStyle w:val="BodyText"/>
        <w:ind w:right="-20"/>
        <w:jc w:val="both"/>
        <w:rPr>
          <w:lang w:val="en-GB"/>
        </w:rPr>
      </w:pPr>
      <w:r w:rsidRPr="008A1C21">
        <w:rPr>
          <w:lang w:val="en-GB"/>
        </w:rPr>
        <w:t>Please be aware that all grants are made at the sole dis</w:t>
      </w:r>
      <w:r w:rsidR="007E3519" w:rsidRPr="008A1C21">
        <w:rPr>
          <w:lang w:val="en-GB"/>
        </w:rPr>
        <w:t xml:space="preserve">cretion of the committee and no </w:t>
      </w:r>
      <w:r w:rsidRPr="008A1C21">
        <w:rPr>
          <w:lang w:val="en-GB"/>
        </w:rPr>
        <w:t>correspondence will be entered into with regard to unsuccessful applications.</w:t>
      </w:r>
    </w:p>
    <w:p w14:paraId="3EA503C3" w14:textId="77777777" w:rsidR="001E28E6" w:rsidRPr="008A1C21" w:rsidRDefault="009C22C7" w:rsidP="0077117F">
      <w:pPr>
        <w:pStyle w:val="BodyText"/>
        <w:spacing w:before="9"/>
        <w:jc w:val="both"/>
        <w:rPr>
          <w:sz w:val="15"/>
          <w:lang w:val="en-GB"/>
        </w:rPr>
      </w:pPr>
      <w:r w:rsidRPr="008A1C21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F0EAB68" wp14:editId="50D29AD5">
                <wp:simplePos x="0" y="0"/>
                <wp:positionH relativeFrom="page">
                  <wp:posOffset>1045845</wp:posOffset>
                </wp:positionH>
                <wp:positionV relativeFrom="paragraph">
                  <wp:posOffset>153035</wp:posOffset>
                </wp:positionV>
                <wp:extent cx="5459095" cy="0"/>
                <wp:effectExtent l="17145" t="19050" r="1968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E8586"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35pt,12.05pt" to="512.2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" strokeweight="2pt">
                <v:stroke dashstyle="longDash"/>
                <w10:wrap type="topAndBottom" anchorx="page"/>
              </v:line>
            </w:pict>
          </mc:Fallback>
        </mc:AlternateContent>
      </w:r>
    </w:p>
    <w:p w14:paraId="5B8E1F1D" w14:textId="77777777" w:rsidR="001E28E6" w:rsidRPr="008A1C21" w:rsidRDefault="001E28E6" w:rsidP="0077117F">
      <w:pPr>
        <w:pStyle w:val="BodyText"/>
        <w:spacing w:before="11"/>
        <w:jc w:val="both"/>
        <w:rPr>
          <w:sz w:val="18"/>
          <w:lang w:val="en-GB"/>
        </w:rPr>
      </w:pPr>
    </w:p>
    <w:tbl>
      <w:tblPr>
        <w:tblW w:w="996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5600"/>
      </w:tblGrid>
      <w:tr w:rsidR="001E28E6" w:rsidRPr="008A1C21" w14:paraId="209210BB" w14:textId="77777777" w:rsidTr="0077117F">
        <w:trPr>
          <w:trHeight w:hRule="exact" w:val="511"/>
        </w:trPr>
        <w:tc>
          <w:tcPr>
            <w:tcW w:w="4362" w:type="dxa"/>
          </w:tcPr>
          <w:p w14:paraId="764C7C1D" w14:textId="77777777" w:rsidR="001E28E6" w:rsidRPr="008A1C21" w:rsidRDefault="00475E17" w:rsidP="0077117F">
            <w:pPr>
              <w:pStyle w:val="TableParagraph"/>
              <w:jc w:val="both"/>
              <w:rPr>
                <w:lang w:val="en-GB"/>
              </w:rPr>
            </w:pPr>
            <w:r w:rsidRPr="008A1C21">
              <w:rPr>
                <w:lang w:val="en-GB"/>
              </w:rPr>
              <w:t>Your name:</w:t>
            </w:r>
          </w:p>
          <w:p w14:paraId="6F4269E8" w14:textId="77777777" w:rsidR="007E3519" w:rsidRPr="008A1C21" w:rsidRDefault="007E3519" w:rsidP="0077117F">
            <w:pPr>
              <w:pStyle w:val="TableParagraph"/>
              <w:jc w:val="both"/>
              <w:rPr>
                <w:lang w:val="en-GB"/>
              </w:rPr>
            </w:pPr>
          </w:p>
          <w:p w14:paraId="61E5CF68" w14:textId="77777777" w:rsidR="007E3519" w:rsidRPr="008A1C21" w:rsidRDefault="007E3519" w:rsidP="0077117F">
            <w:pPr>
              <w:pStyle w:val="TableParagraph"/>
              <w:jc w:val="both"/>
              <w:rPr>
                <w:lang w:val="en-GB"/>
              </w:rPr>
            </w:pPr>
          </w:p>
        </w:tc>
        <w:tc>
          <w:tcPr>
            <w:tcW w:w="5600" w:type="dxa"/>
          </w:tcPr>
          <w:p w14:paraId="4852B8CD" w14:textId="77777777" w:rsidR="001E28E6" w:rsidRPr="008A1C21" w:rsidRDefault="001E28E6" w:rsidP="0077117F">
            <w:pPr>
              <w:jc w:val="both"/>
              <w:rPr>
                <w:lang w:val="en-GB"/>
              </w:rPr>
            </w:pPr>
          </w:p>
          <w:p w14:paraId="28885928" w14:textId="77777777" w:rsidR="007E3519" w:rsidRPr="008A1C21" w:rsidRDefault="007E3519" w:rsidP="0077117F">
            <w:pPr>
              <w:jc w:val="both"/>
              <w:rPr>
                <w:lang w:val="en-GB"/>
              </w:rPr>
            </w:pPr>
          </w:p>
          <w:p w14:paraId="11D10E5A" w14:textId="77777777" w:rsidR="007E3519" w:rsidRPr="008A1C21" w:rsidRDefault="007E3519" w:rsidP="0077117F">
            <w:pPr>
              <w:jc w:val="both"/>
              <w:rPr>
                <w:lang w:val="en-GB"/>
              </w:rPr>
            </w:pPr>
          </w:p>
          <w:p w14:paraId="1C205CBA" w14:textId="77777777" w:rsidR="007E3519" w:rsidRPr="008A1C21" w:rsidRDefault="007E3519" w:rsidP="0077117F">
            <w:pPr>
              <w:jc w:val="both"/>
              <w:rPr>
                <w:lang w:val="en-GB"/>
              </w:rPr>
            </w:pPr>
          </w:p>
        </w:tc>
      </w:tr>
      <w:tr w:rsidR="001E28E6" w:rsidRPr="008A1C21" w14:paraId="18E9E695" w14:textId="77777777" w:rsidTr="0077117F">
        <w:trPr>
          <w:trHeight w:hRule="exact" w:val="834"/>
        </w:trPr>
        <w:tc>
          <w:tcPr>
            <w:tcW w:w="4362" w:type="dxa"/>
          </w:tcPr>
          <w:p w14:paraId="1E98A283" w14:textId="77777777" w:rsidR="001E28E6" w:rsidRPr="008A1C21" w:rsidRDefault="00475E17" w:rsidP="0077117F">
            <w:pPr>
              <w:pStyle w:val="TableParagraph"/>
              <w:spacing w:line="240" w:lineRule="auto"/>
              <w:jc w:val="both"/>
              <w:rPr>
                <w:lang w:val="en-GB"/>
              </w:rPr>
            </w:pPr>
            <w:r w:rsidRPr="008A1C21">
              <w:rPr>
                <w:lang w:val="en-GB"/>
              </w:rPr>
              <w:t>Orga</w:t>
            </w:r>
            <w:r w:rsidR="00516A90" w:rsidRPr="008A1C21">
              <w:rPr>
                <w:lang w:val="en-GB"/>
              </w:rPr>
              <w:t xml:space="preserve">nisation making the application </w:t>
            </w:r>
          </w:p>
          <w:p w14:paraId="609F477E" w14:textId="77777777" w:rsidR="007E3519" w:rsidRPr="008A1C21" w:rsidRDefault="007E3519" w:rsidP="0077117F">
            <w:pPr>
              <w:pStyle w:val="TableParagraph"/>
              <w:spacing w:line="240" w:lineRule="auto"/>
              <w:jc w:val="both"/>
              <w:rPr>
                <w:lang w:val="en-GB"/>
              </w:rPr>
            </w:pPr>
          </w:p>
        </w:tc>
        <w:tc>
          <w:tcPr>
            <w:tcW w:w="5600" w:type="dxa"/>
          </w:tcPr>
          <w:p w14:paraId="598686B0" w14:textId="77777777" w:rsidR="001E28E6" w:rsidRPr="008A1C21" w:rsidRDefault="001E28E6" w:rsidP="0077117F">
            <w:pPr>
              <w:jc w:val="both"/>
              <w:rPr>
                <w:lang w:val="en-GB"/>
              </w:rPr>
            </w:pPr>
          </w:p>
        </w:tc>
      </w:tr>
      <w:tr w:rsidR="007E3519" w:rsidRPr="008A1C21" w14:paraId="3812373E" w14:textId="77777777" w:rsidTr="0077117F">
        <w:trPr>
          <w:trHeight w:hRule="exact" w:val="1450"/>
        </w:trPr>
        <w:tc>
          <w:tcPr>
            <w:tcW w:w="4362" w:type="dxa"/>
          </w:tcPr>
          <w:p w14:paraId="603F9108" w14:textId="77777777" w:rsidR="007E3519" w:rsidRPr="008A1C21" w:rsidRDefault="007E3519" w:rsidP="0077117F">
            <w:pPr>
              <w:pStyle w:val="TableParagraph"/>
              <w:spacing w:line="242" w:lineRule="auto"/>
              <w:jc w:val="both"/>
              <w:rPr>
                <w:lang w:val="en-GB"/>
              </w:rPr>
            </w:pPr>
            <w:r w:rsidRPr="008A1C21">
              <w:rPr>
                <w:lang w:val="en-GB"/>
              </w:rPr>
              <w:t xml:space="preserve">Contact </w:t>
            </w:r>
            <w:r w:rsidR="0077117F" w:rsidRPr="008A1C21">
              <w:rPr>
                <w:lang w:val="en-GB"/>
              </w:rPr>
              <w:t xml:space="preserve">address, </w:t>
            </w:r>
            <w:r w:rsidRPr="008A1C21">
              <w:rPr>
                <w:lang w:val="en-GB"/>
              </w:rPr>
              <w:t>email &amp; phone number</w:t>
            </w:r>
          </w:p>
        </w:tc>
        <w:tc>
          <w:tcPr>
            <w:tcW w:w="5600" w:type="dxa"/>
          </w:tcPr>
          <w:p w14:paraId="01ABD4E0" w14:textId="77777777" w:rsidR="007E3519" w:rsidRPr="008A1C21" w:rsidRDefault="007E3519" w:rsidP="0077117F">
            <w:pPr>
              <w:jc w:val="both"/>
              <w:rPr>
                <w:lang w:val="en-GB"/>
              </w:rPr>
            </w:pPr>
          </w:p>
        </w:tc>
      </w:tr>
      <w:tr w:rsidR="001E28E6" w:rsidRPr="008A1C21" w14:paraId="7785D080" w14:textId="77777777" w:rsidTr="0077117F">
        <w:trPr>
          <w:trHeight w:hRule="exact" w:val="1013"/>
        </w:trPr>
        <w:tc>
          <w:tcPr>
            <w:tcW w:w="4362" w:type="dxa"/>
          </w:tcPr>
          <w:p w14:paraId="2DDE2343" w14:textId="77777777" w:rsidR="001E28E6" w:rsidRPr="008A1C21" w:rsidRDefault="00475E17" w:rsidP="0077117F">
            <w:pPr>
              <w:pStyle w:val="TableParagraph"/>
              <w:spacing w:line="242" w:lineRule="auto"/>
              <w:jc w:val="both"/>
              <w:rPr>
                <w:lang w:val="en-GB"/>
              </w:rPr>
            </w:pPr>
            <w:r w:rsidRPr="008A1C21">
              <w:rPr>
                <w:lang w:val="en-GB"/>
              </w:rPr>
              <w:t>Purpose or project to which the grant is applicable</w:t>
            </w:r>
            <w:r w:rsidR="007E3519" w:rsidRPr="008A1C21">
              <w:rPr>
                <w:lang w:val="en-GB"/>
              </w:rPr>
              <w:t xml:space="preserve"> (</w:t>
            </w:r>
            <w:r w:rsidR="007E3519" w:rsidRPr="008A1C21">
              <w:rPr>
                <w:sz w:val="18"/>
                <w:lang w:val="en-GB"/>
              </w:rPr>
              <w:t>please use a separate piece of paper if there is insufficient space</w:t>
            </w:r>
            <w:r w:rsidR="007E3519" w:rsidRPr="008A1C21">
              <w:rPr>
                <w:lang w:val="en-GB"/>
              </w:rPr>
              <w:t>)</w:t>
            </w:r>
          </w:p>
        </w:tc>
        <w:tc>
          <w:tcPr>
            <w:tcW w:w="5600" w:type="dxa"/>
          </w:tcPr>
          <w:p w14:paraId="3DFB94BC" w14:textId="77777777" w:rsidR="001E28E6" w:rsidRPr="008A1C21" w:rsidRDefault="001E28E6" w:rsidP="0077117F">
            <w:pPr>
              <w:jc w:val="both"/>
              <w:rPr>
                <w:lang w:val="en-GB"/>
              </w:rPr>
            </w:pPr>
          </w:p>
        </w:tc>
      </w:tr>
      <w:tr w:rsidR="001E28E6" w:rsidRPr="008A1C21" w14:paraId="48705687" w14:textId="77777777" w:rsidTr="0077117F">
        <w:trPr>
          <w:trHeight w:hRule="exact" w:val="999"/>
        </w:trPr>
        <w:tc>
          <w:tcPr>
            <w:tcW w:w="4362" w:type="dxa"/>
          </w:tcPr>
          <w:p w14:paraId="639CC764" w14:textId="77777777" w:rsidR="001E28E6" w:rsidRPr="008A1C21" w:rsidRDefault="00475E17" w:rsidP="0077117F">
            <w:pPr>
              <w:pStyle w:val="TableParagraph"/>
              <w:spacing w:line="242" w:lineRule="auto"/>
              <w:ind w:right="388"/>
              <w:jc w:val="both"/>
              <w:rPr>
                <w:lang w:val="en-GB"/>
              </w:rPr>
            </w:pPr>
            <w:r w:rsidRPr="008A1C21">
              <w:rPr>
                <w:lang w:val="en-GB"/>
              </w:rPr>
              <w:t>Benefits that are envisaged through the realisation of the project:</w:t>
            </w:r>
          </w:p>
          <w:p w14:paraId="109A4224" w14:textId="77777777" w:rsidR="001E28E6" w:rsidRPr="008A1C21" w:rsidRDefault="00475E17" w:rsidP="0077117F">
            <w:pPr>
              <w:pStyle w:val="TableParagraph"/>
              <w:spacing w:line="240" w:lineRule="auto"/>
              <w:ind w:left="102" w:right="388"/>
              <w:jc w:val="both"/>
              <w:rPr>
                <w:sz w:val="18"/>
                <w:lang w:val="en-GB"/>
              </w:rPr>
            </w:pPr>
            <w:r w:rsidRPr="008A1C21">
              <w:rPr>
                <w:sz w:val="18"/>
                <w:lang w:val="en-GB"/>
              </w:rPr>
              <w:t xml:space="preserve">(please </w:t>
            </w:r>
            <w:r w:rsidR="007E3519" w:rsidRPr="008A1C21">
              <w:rPr>
                <w:sz w:val="18"/>
                <w:lang w:val="en-GB"/>
              </w:rPr>
              <w:t>use</w:t>
            </w:r>
            <w:r w:rsidRPr="008A1C21">
              <w:rPr>
                <w:sz w:val="18"/>
                <w:lang w:val="en-GB"/>
              </w:rPr>
              <w:t xml:space="preserve"> a separate piece of paper if there is insufficient space)</w:t>
            </w:r>
          </w:p>
        </w:tc>
        <w:tc>
          <w:tcPr>
            <w:tcW w:w="5600" w:type="dxa"/>
          </w:tcPr>
          <w:p w14:paraId="08E80765" w14:textId="77777777" w:rsidR="001E28E6" w:rsidRPr="008A1C21" w:rsidRDefault="001E28E6" w:rsidP="0077117F">
            <w:pPr>
              <w:jc w:val="both"/>
              <w:rPr>
                <w:lang w:val="en-GB"/>
              </w:rPr>
            </w:pPr>
          </w:p>
        </w:tc>
      </w:tr>
      <w:tr w:rsidR="007E3519" w:rsidRPr="008A1C21" w14:paraId="52653CA5" w14:textId="77777777" w:rsidTr="0077117F">
        <w:trPr>
          <w:trHeight w:hRule="exact" w:val="1116"/>
        </w:trPr>
        <w:tc>
          <w:tcPr>
            <w:tcW w:w="4362" w:type="dxa"/>
          </w:tcPr>
          <w:p w14:paraId="18B452A9" w14:textId="77777777" w:rsidR="007E3519" w:rsidRPr="008A1C21" w:rsidRDefault="007E3519" w:rsidP="0077117F">
            <w:pPr>
              <w:pStyle w:val="TableParagraph"/>
              <w:jc w:val="both"/>
              <w:rPr>
                <w:lang w:val="en-GB"/>
              </w:rPr>
            </w:pPr>
            <w:r w:rsidRPr="008A1C21">
              <w:rPr>
                <w:lang w:val="en-GB"/>
              </w:rPr>
              <w:t xml:space="preserve">Time scale of project </w:t>
            </w:r>
          </w:p>
        </w:tc>
        <w:tc>
          <w:tcPr>
            <w:tcW w:w="5600" w:type="dxa"/>
          </w:tcPr>
          <w:p w14:paraId="58D3DA29" w14:textId="77777777" w:rsidR="007E3519" w:rsidRPr="008A1C21" w:rsidRDefault="007E3519" w:rsidP="0077117F">
            <w:pPr>
              <w:jc w:val="both"/>
              <w:rPr>
                <w:lang w:val="en-GB"/>
              </w:rPr>
            </w:pPr>
          </w:p>
        </w:tc>
      </w:tr>
      <w:tr w:rsidR="001E28E6" w:rsidRPr="008A1C21" w14:paraId="450ED724" w14:textId="77777777" w:rsidTr="0077117F">
        <w:trPr>
          <w:trHeight w:hRule="exact" w:val="1116"/>
        </w:trPr>
        <w:tc>
          <w:tcPr>
            <w:tcW w:w="4362" w:type="dxa"/>
          </w:tcPr>
          <w:p w14:paraId="10D47969" w14:textId="77777777" w:rsidR="001E28E6" w:rsidRPr="008A1C21" w:rsidRDefault="00475E17" w:rsidP="0077117F">
            <w:pPr>
              <w:pStyle w:val="TableParagraph"/>
              <w:jc w:val="both"/>
              <w:rPr>
                <w:lang w:val="en-GB"/>
              </w:rPr>
            </w:pPr>
            <w:r w:rsidRPr="008A1C21">
              <w:rPr>
                <w:lang w:val="en-GB"/>
              </w:rPr>
              <w:t>Total cost of the project:</w:t>
            </w:r>
          </w:p>
          <w:p w14:paraId="42426119" w14:textId="77777777" w:rsidR="007E3519" w:rsidRPr="008A1C21" w:rsidRDefault="007E3519" w:rsidP="0077117F">
            <w:pPr>
              <w:pStyle w:val="TableParagraph"/>
              <w:jc w:val="both"/>
              <w:rPr>
                <w:lang w:val="en-GB"/>
              </w:rPr>
            </w:pPr>
          </w:p>
          <w:p w14:paraId="0793DF84" w14:textId="77777777" w:rsidR="007E3519" w:rsidRPr="008A1C21" w:rsidRDefault="007E3519" w:rsidP="0077117F">
            <w:pPr>
              <w:pStyle w:val="TableParagraph"/>
              <w:jc w:val="both"/>
              <w:rPr>
                <w:lang w:val="en-GB"/>
              </w:rPr>
            </w:pPr>
          </w:p>
          <w:p w14:paraId="4EF27FDA" w14:textId="77777777" w:rsidR="007E3519" w:rsidRPr="008A1C21" w:rsidRDefault="007E3519" w:rsidP="0077117F">
            <w:pPr>
              <w:pStyle w:val="TableParagraph"/>
              <w:jc w:val="both"/>
              <w:rPr>
                <w:lang w:val="en-GB"/>
              </w:rPr>
            </w:pPr>
          </w:p>
          <w:p w14:paraId="481FB12D" w14:textId="77777777" w:rsidR="007E3519" w:rsidRPr="008A1C21" w:rsidRDefault="007E3519" w:rsidP="0077117F">
            <w:pPr>
              <w:pStyle w:val="TableParagraph"/>
              <w:jc w:val="both"/>
              <w:rPr>
                <w:lang w:val="en-GB"/>
              </w:rPr>
            </w:pPr>
          </w:p>
          <w:p w14:paraId="02DCE32B" w14:textId="77777777" w:rsidR="007E3519" w:rsidRPr="008A1C21" w:rsidRDefault="007E3519" w:rsidP="0077117F">
            <w:pPr>
              <w:pStyle w:val="TableParagraph"/>
              <w:jc w:val="both"/>
              <w:rPr>
                <w:lang w:val="en-GB"/>
              </w:rPr>
            </w:pPr>
          </w:p>
          <w:p w14:paraId="6F039799" w14:textId="77777777" w:rsidR="007E3519" w:rsidRPr="008A1C21" w:rsidRDefault="007E3519" w:rsidP="0077117F">
            <w:pPr>
              <w:pStyle w:val="TableParagraph"/>
              <w:jc w:val="both"/>
              <w:rPr>
                <w:lang w:val="en-GB"/>
              </w:rPr>
            </w:pPr>
          </w:p>
        </w:tc>
        <w:tc>
          <w:tcPr>
            <w:tcW w:w="5600" w:type="dxa"/>
          </w:tcPr>
          <w:p w14:paraId="77DBC483" w14:textId="77777777" w:rsidR="001E28E6" w:rsidRPr="008A1C21" w:rsidRDefault="001E28E6" w:rsidP="0077117F">
            <w:pPr>
              <w:jc w:val="both"/>
              <w:rPr>
                <w:lang w:val="en-GB"/>
              </w:rPr>
            </w:pPr>
          </w:p>
        </w:tc>
      </w:tr>
      <w:tr w:rsidR="001E28E6" w:rsidRPr="008A1C21" w14:paraId="4AED5660" w14:textId="77777777" w:rsidTr="0077117F">
        <w:trPr>
          <w:trHeight w:hRule="exact" w:val="976"/>
        </w:trPr>
        <w:tc>
          <w:tcPr>
            <w:tcW w:w="4362" w:type="dxa"/>
          </w:tcPr>
          <w:p w14:paraId="65605C2A" w14:textId="77777777" w:rsidR="001E28E6" w:rsidRPr="008A1C21" w:rsidRDefault="00475E17" w:rsidP="0077117F">
            <w:pPr>
              <w:pStyle w:val="TableParagraph"/>
              <w:jc w:val="both"/>
              <w:rPr>
                <w:lang w:val="en-GB"/>
              </w:rPr>
            </w:pPr>
            <w:r w:rsidRPr="008A1C21">
              <w:rPr>
                <w:lang w:val="en-GB"/>
              </w:rPr>
              <w:t>Amount being requested:</w:t>
            </w:r>
          </w:p>
          <w:p w14:paraId="3CBC9A2A" w14:textId="77777777" w:rsidR="0077117F" w:rsidRPr="008A1C21" w:rsidRDefault="0077117F" w:rsidP="0077117F">
            <w:pPr>
              <w:pStyle w:val="TableParagraph"/>
              <w:jc w:val="both"/>
              <w:rPr>
                <w:lang w:val="en-GB"/>
              </w:rPr>
            </w:pPr>
          </w:p>
          <w:p w14:paraId="2A730E1B" w14:textId="77777777" w:rsidR="0077117F" w:rsidRPr="008A1C21" w:rsidRDefault="0077117F" w:rsidP="0077117F">
            <w:pPr>
              <w:pStyle w:val="TableParagraph"/>
              <w:jc w:val="both"/>
              <w:rPr>
                <w:lang w:val="en-GB"/>
              </w:rPr>
            </w:pPr>
          </w:p>
          <w:p w14:paraId="1AF0FB47" w14:textId="77777777" w:rsidR="0077117F" w:rsidRPr="008A1C21" w:rsidRDefault="0077117F" w:rsidP="0077117F">
            <w:pPr>
              <w:pStyle w:val="TableParagraph"/>
              <w:jc w:val="both"/>
              <w:rPr>
                <w:lang w:val="en-GB"/>
              </w:rPr>
            </w:pPr>
          </w:p>
          <w:p w14:paraId="29E481A0" w14:textId="77777777" w:rsidR="007E3519" w:rsidRPr="008A1C21" w:rsidRDefault="007E3519" w:rsidP="0077117F">
            <w:pPr>
              <w:pStyle w:val="TableParagraph"/>
              <w:jc w:val="both"/>
              <w:rPr>
                <w:lang w:val="en-GB"/>
              </w:rPr>
            </w:pPr>
          </w:p>
          <w:p w14:paraId="3E4D9EC2" w14:textId="77777777" w:rsidR="007E3519" w:rsidRPr="008A1C21" w:rsidRDefault="007E3519" w:rsidP="0077117F">
            <w:pPr>
              <w:pStyle w:val="TableParagraph"/>
              <w:jc w:val="both"/>
              <w:rPr>
                <w:lang w:val="en-GB"/>
              </w:rPr>
            </w:pPr>
          </w:p>
        </w:tc>
        <w:tc>
          <w:tcPr>
            <w:tcW w:w="5600" w:type="dxa"/>
          </w:tcPr>
          <w:p w14:paraId="42D044D4" w14:textId="77777777" w:rsidR="001E28E6" w:rsidRPr="008A1C21" w:rsidRDefault="001E28E6" w:rsidP="0077117F">
            <w:pPr>
              <w:jc w:val="both"/>
              <w:rPr>
                <w:lang w:val="en-GB"/>
              </w:rPr>
            </w:pPr>
          </w:p>
        </w:tc>
      </w:tr>
    </w:tbl>
    <w:p w14:paraId="0E178728" w14:textId="77777777" w:rsidR="001E28E6" w:rsidRPr="008A1C21" w:rsidRDefault="001E28E6" w:rsidP="0077117F">
      <w:pPr>
        <w:pStyle w:val="BodyText"/>
        <w:spacing w:before="4"/>
        <w:jc w:val="both"/>
        <w:rPr>
          <w:sz w:val="15"/>
          <w:lang w:val="en-GB"/>
        </w:rPr>
      </w:pPr>
    </w:p>
    <w:p w14:paraId="37A8BAAF" w14:textId="0260D79E" w:rsidR="001E28E6" w:rsidRPr="008A1C21" w:rsidRDefault="00475E17" w:rsidP="0077117F">
      <w:pPr>
        <w:jc w:val="center"/>
        <w:rPr>
          <w:rFonts w:ascii="Trebuchet MS" w:eastAsiaTheme="minorHAnsi" w:hAnsi="Trebuchet MS" w:cstheme="minorBidi"/>
          <w:b/>
          <w:sz w:val="24"/>
          <w:szCs w:val="24"/>
          <w:lang w:val="en-GB"/>
        </w:rPr>
      </w:pPr>
      <w:r w:rsidRPr="008A1C21">
        <w:rPr>
          <w:lang w:val="en-GB"/>
        </w:rPr>
        <w:t xml:space="preserve">Please complete and send to: </w:t>
      </w:r>
      <w:hyperlink r:id="rId7" w:history="1">
        <w:r w:rsidRPr="008A1C21">
          <w:rPr>
            <w:rStyle w:val="Hyperlink"/>
            <w:rFonts w:ascii="Trebuchet MS" w:hAnsi="Trebuchet MS"/>
            <w:sz w:val="24"/>
            <w:szCs w:val="24"/>
            <w:lang w:val="en-GB"/>
          </w:rPr>
          <w:t>grants@buresmusicfestival.com</w:t>
        </w:r>
      </w:hyperlink>
      <w:r w:rsidRPr="008A1C21">
        <w:rPr>
          <w:rFonts w:ascii="Trebuchet MS" w:hAnsi="Trebuchet MS"/>
          <w:sz w:val="24"/>
          <w:szCs w:val="24"/>
          <w:lang w:val="en-GB"/>
        </w:rPr>
        <w:t xml:space="preserve"> by</w:t>
      </w:r>
      <w:r w:rsidR="00187E33">
        <w:rPr>
          <w:rFonts w:ascii="Trebuchet MS" w:hAnsi="Trebuchet MS"/>
          <w:sz w:val="24"/>
          <w:szCs w:val="24"/>
          <w:lang w:val="en-GB"/>
        </w:rPr>
        <w:t xml:space="preserve"> </w:t>
      </w:r>
      <w:r w:rsidR="00516A90" w:rsidRPr="008A1C21">
        <w:rPr>
          <w:lang w:val="en-GB"/>
        </w:rPr>
        <w:t>10am on Monday 1</w:t>
      </w:r>
      <w:r w:rsidR="00187E33">
        <w:rPr>
          <w:lang w:val="en-GB"/>
        </w:rPr>
        <w:t>3</w:t>
      </w:r>
      <w:r w:rsidRPr="008A1C21">
        <w:rPr>
          <w:lang w:val="en-GB"/>
        </w:rPr>
        <w:t xml:space="preserve">th August </w:t>
      </w:r>
      <w:r w:rsidR="00516A90" w:rsidRPr="008A1C21">
        <w:rPr>
          <w:lang w:val="en-GB"/>
        </w:rPr>
        <w:t>201</w:t>
      </w:r>
      <w:r w:rsidR="00187E33">
        <w:rPr>
          <w:lang w:val="en-GB"/>
        </w:rPr>
        <w:t>8</w:t>
      </w:r>
      <w:bookmarkStart w:id="0" w:name="_GoBack"/>
      <w:bookmarkEnd w:id="0"/>
      <w:r w:rsidRPr="008A1C21">
        <w:rPr>
          <w:lang w:val="en-GB"/>
        </w:rPr>
        <w:t xml:space="preserve">. </w:t>
      </w:r>
      <w:r w:rsidRPr="008A1C21">
        <w:rPr>
          <w:b/>
          <w:lang w:val="en-GB"/>
        </w:rPr>
        <w:t>Appli</w:t>
      </w:r>
      <w:r w:rsidR="0077117F" w:rsidRPr="008A1C21">
        <w:rPr>
          <w:b/>
          <w:lang w:val="en-GB"/>
        </w:rPr>
        <w:t>cations received after the deadline</w:t>
      </w:r>
      <w:r w:rsidRPr="008A1C21">
        <w:rPr>
          <w:b/>
          <w:lang w:val="en-GB"/>
        </w:rPr>
        <w:t xml:space="preserve"> </w:t>
      </w:r>
      <w:r w:rsidR="00516A90" w:rsidRPr="008A1C21">
        <w:rPr>
          <w:b/>
          <w:lang w:val="en-GB"/>
        </w:rPr>
        <w:t>will not be</w:t>
      </w:r>
      <w:r w:rsidRPr="008A1C21">
        <w:rPr>
          <w:b/>
          <w:lang w:val="en-GB"/>
        </w:rPr>
        <w:t xml:space="preserve"> considered</w:t>
      </w:r>
    </w:p>
    <w:sectPr w:rsidR="001E28E6" w:rsidRPr="008A1C21" w:rsidSect="007E3519">
      <w:head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BFB9" w14:textId="77777777" w:rsidR="00163CA8" w:rsidRDefault="00163CA8" w:rsidP="009C22C7">
      <w:r>
        <w:separator/>
      </w:r>
    </w:p>
  </w:endnote>
  <w:endnote w:type="continuationSeparator" w:id="0">
    <w:p w14:paraId="50306BFF" w14:textId="77777777" w:rsidR="00163CA8" w:rsidRDefault="00163CA8" w:rsidP="009C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F86FD" w14:textId="77777777" w:rsidR="00163CA8" w:rsidRDefault="00163CA8" w:rsidP="009C22C7">
      <w:r>
        <w:separator/>
      </w:r>
    </w:p>
  </w:footnote>
  <w:footnote w:type="continuationSeparator" w:id="0">
    <w:p w14:paraId="356EB2F7" w14:textId="77777777" w:rsidR="00163CA8" w:rsidRDefault="00163CA8" w:rsidP="009C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2335" w14:textId="77777777" w:rsidR="009C22C7" w:rsidRDefault="009C22C7" w:rsidP="009C22C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304355B" wp14:editId="037FD308">
          <wp:extent cx="3911600" cy="977900"/>
          <wp:effectExtent l="0" t="0" r="0" b="0"/>
          <wp:docPr id="1" name="EAF745D4-1D49-4724-923B-EDB799207D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F745D4-1D49-4724-923B-EDB799207D65" descr="cid:08437605-75BD-4CB8-8861-CB2D79B206D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116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0B2"/>
    <w:multiLevelType w:val="hybridMultilevel"/>
    <w:tmpl w:val="6D4092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782A"/>
    <w:multiLevelType w:val="hybridMultilevel"/>
    <w:tmpl w:val="60CE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0D0F"/>
    <w:multiLevelType w:val="hybridMultilevel"/>
    <w:tmpl w:val="5AEEF4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6CB3"/>
    <w:multiLevelType w:val="hybridMultilevel"/>
    <w:tmpl w:val="B110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E6"/>
    <w:rsid w:val="00163CA8"/>
    <w:rsid w:val="00187E33"/>
    <w:rsid w:val="001E28E6"/>
    <w:rsid w:val="00475E17"/>
    <w:rsid w:val="004A5866"/>
    <w:rsid w:val="00516A90"/>
    <w:rsid w:val="006A252E"/>
    <w:rsid w:val="007660AD"/>
    <w:rsid w:val="0077117F"/>
    <w:rsid w:val="007E3519"/>
    <w:rsid w:val="007F66BE"/>
    <w:rsid w:val="008A1C21"/>
    <w:rsid w:val="009C22C7"/>
    <w:rsid w:val="00D978F1"/>
    <w:rsid w:val="00E3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F980"/>
  <w15:docId w15:val="{369C9C97-80BD-884C-8A6C-FB505B57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3" w:right="413"/>
    </w:pPr>
  </w:style>
  <w:style w:type="character" w:styleId="Hyperlink">
    <w:name w:val="Hyperlink"/>
    <w:basedOn w:val="DefaultParagraphFont"/>
    <w:uiPriority w:val="99"/>
    <w:semiHidden/>
    <w:unhideWhenUsed/>
    <w:rsid w:val="00475E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C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2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C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2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buresmusicfesti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Applications-for-grants-from-the-surplus-funds-2016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Applications-for-grants-from-the-surplus-funds-2016</dc:title>
  <dc:creator>peter.harries</dc:creator>
  <cp:lastModifiedBy>Digital Department</cp:lastModifiedBy>
  <cp:revision>2</cp:revision>
  <dcterms:created xsi:type="dcterms:W3CDTF">2018-07-19T12:10:00Z</dcterms:created>
  <dcterms:modified xsi:type="dcterms:W3CDTF">2018-07-19T12:10:00Z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2016-07-13T00:00:00Z</vt:filetime>
  </property>
</Properties>
</file>